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9C" w:rsidRPr="007653E9" w:rsidRDefault="007653E9" w:rsidP="007653E9">
      <w:pPr>
        <w:tabs>
          <w:tab w:val="left" w:pos="1620"/>
        </w:tabs>
        <w:spacing w:after="0" w:line="240" w:lineRule="auto"/>
        <w:ind w:left="-851" w:right="-284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-488950</wp:posOffset>
            </wp:positionV>
            <wp:extent cx="1742440" cy="1341120"/>
            <wp:effectExtent l="19050" t="0" r="0" b="0"/>
            <wp:wrapSquare wrapText="bothSides"/>
            <wp:docPr id="2" name="Рисунок 40" descr="Что такое логические блок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Что такое логические блоки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09C" w:rsidRPr="007653E9">
        <w:rPr>
          <w:rFonts w:ascii="Times New Roman" w:hAnsi="Times New Roman" w:cs="Times New Roman"/>
          <w:b/>
          <w:i/>
          <w:iCs/>
          <w:sz w:val="28"/>
          <w:szCs w:val="28"/>
        </w:rPr>
        <w:t>Т. В. Марченко</w:t>
      </w:r>
    </w:p>
    <w:p w:rsidR="00F1009C" w:rsidRPr="007653E9" w:rsidRDefault="00F1009C" w:rsidP="007653E9">
      <w:pPr>
        <w:tabs>
          <w:tab w:val="left" w:pos="1620"/>
        </w:tabs>
        <w:spacing w:after="0" w:line="240" w:lineRule="auto"/>
        <w:ind w:left="-851" w:right="-284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53E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учитель-логопед МБДОУ № 15 г. Амурска</w:t>
      </w:r>
    </w:p>
    <w:p w:rsidR="00F1009C" w:rsidRPr="007653E9" w:rsidRDefault="007653E9" w:rsidP="007653E9">
      <w:pPr>
        <w:spacing w:after="240"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175260</wp:posOffset>
            </wp:positionV>
            <wp:extent cx="1504950" cy="1084580"/>
            <wp:effectExtent l="19050" t="0" r="0" b="0"/>
            <wp:wrapSquare wrapText="bothSides"/>
            <wp:docPr id="46" name="Рисунок 46" descr="Кубики &quot;Сложи узор&quot; пластмассовые (Корвет) купить в интернет-магазине &quot;Умная игруш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убики &quot;Сложи узор&quot; пластмассовые (Корвет) купить в интернет-магазине &quot;Умная игрушк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65" t="20170" r="2559" b="12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09C" w:rsidRPr="007653E9" w:rsidRDefault="00FD282A" w:rsidP="007653E9">
      <w:pPr>
        <w:spacing w:after="24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-3040380</wp:posOffset>
            </wp:positionH>
            <wp:positionV relativeFrom="paragraph">
              <wp:posOffset>17145</wp:posOffset>
            </wp:positionV>
            <wp:extent cx="1437005" cy="1127760"/>
            <wp:effectExtent l="152400" t="0" r="67945" b="167640"/>
            <wp:wrapSquare wrapText="bothSides"/>
            <wp:docPr id="43" name="Рисунок 43" descr="Пръчици на Кюизинер, Бланико ЕО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ръчици на Кюизинер, Бланико ЕО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827" t="9429" r="7745" b="9064"/>
                    <a:stretch>
                      <a:fillRect/>
                    </a:stretch>
                  </pic:blipFill>
                  <pic:spPr bwMode="auto">
                    <a:xfrm rot="20574328">
                      <a:off x="0" y="0"/>
                      <a:ext cx="143700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09C" w:rsidRPr="007653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Развивающие игры для детей </w:t>
      </w:r>
    </w:p>
    <w:p w:rsidR="00F1009C" w:rsidRPr="007653E9" w:rsidRDefault="00F1009C" w:rsidP="007653E9">
      <w:pPr>
        <w:spacing w:after="24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3E9">
        <w:rPr>
          <w:rFonts w:ascii="Times New Roman" w:eastAsia="Times New Roman" w:hAnsi="Times New Roman" w:cs="Times New Roman"/>
          <w:b/>
          <w:bCs/>
          <w:sz w:val="28"/>
          <w:szCs w:val="28"/>
        </w:rPr>
        <w:t>В последнее время всё чаще приходится сталкиваться с несколько странным явлением - некоторые дошкольники по просьбе нарисовать то, что они любят, пишут буквы и цифры вместо ожидаемого от них сюжетного рисунка. Почему это происходит</w:t>
      </w:r>
      <w:r w:rsidRPr="007653E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7653E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653E9">
        <w:rPr>
          <w:rFonts w:ascii="Times New Roman" w:eastAsia="Times New Roman" w:hAnsi="Times New Roman" w:cs="Times New Roman"/>
          <w:sz w:val="28"/>
          <w:szCs w:val="28"/>
        </w:rPr>
        <w:br/>
        <w:t>Очевидно, с одной стороны, ребёнок предполагает, что эта демонстрация его способностей и ума вызовет положительную реакцию взрослых, но, с другой стороны, для него самого часто намного проще, если отработаны навыки, рисовать палочки, кружочки, цифры и буквы, так как это не требует полёта фантазии и эмоциональной самоотдачи.</w:t>
      </w:r>
      <w:r w:rsidR="00FD2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3E9">
        <w:rPr>
          <w:rFonts w:ascii="Times New Roman" w:eastAsia="Times New Roman" w:hAnsi="Times New Roman" w:cs="Times New Roman"/>
          <w:sz w:val="28"/>
          <w:szCs w:val="28"/>
        </w:rPr>
        <w:t xml:space="preserve">Жаль, что это случается именно в период с 4 до 7 лет, в течение которого происходит расцвет детского творчества, фантазии и  имеющий и своё закономерное окончание. Уникальность и необратимость этого периода связаны с </w:t>
      </w:r>
      <w:hyperlink r:id="rId8" w:history="1">
        <w:r w:rsidRPr="007653E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особенностями мышления</w:t>
        </w:r>
      </w:hyperlink>
      <w:r w:rsidRPr="007653E9">
        <w:rPr>
          <w:rFonts w:ascii="Times New Roman" w:eastAsia="Times New Roman" w:hAnsi="Times New Roman" w:cs="Times New Roman"/>
          <w:sz w:val="28"/>
          <w:szCs w:val="28"/>
        </w:rPr>
        <w:t xml:space="preserve"> ребёнка, когда отсутствие у него в этом возрастном периоде чёткого понимания границы между вымыслом и действительностью является нормой. В стремлении родителей вырастить «вундеркиндов» и в погоне за быстрым и мнимым успехом мы упускаем нечто не менее важное, чем энциклопедические знания, которые многие родители стремятся вложить в своих детей. </w:t>
      </w:r>
    </w:p>
    <w:p w:rsidR="00FD282A" w:rsidRDefault="00F1009C" w:rsidP="00FD282A">
      <w:pPr>
        <w:shd w:val="clear" w:color="auto" w:fill="FFFFFF"/>
        <w:spacing w:before="168"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53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Родителям необходимо помнить, что ребёнку нужно предоставлять как можно больше возможностей для самостоятельных наблюдений и исследований окружающего его мира. И вы как родители должны предоставить ему эту возможность, используя самые разнообразные виды развивающих игр для детей, ведь именно игра, является ведущей деятельностью в дошкольном возрасте. </w:t>
      </w:r>
    </w:p>
    <w:p w:rsidR="00F1009C" w:rsidRPr="007653E9" w:rsidRDefault="00F1009C" w:rsidP="00FD282A">
      <w:pPr>
        <w:shd w:val="clear" w:color="auto" w:fill="FFFFFF"/>
        <w:spacing w:before="168"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значение в умственном и всестороннем развитии детей имеют именно занимательные развивающие игры, задачи, развлечения. Они интересны для детей, эмоционально захватывают их. А процесс решения поиска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детей. В ходе игр и упражнений с занимательным материалом дети овладевают умением вести поиск решения самостоятельно. Взрослый вооружает детей лишь схемой и направлением анализа занимательной задачи, проводящего в конечном результате к решению (правильному или ошибочному). Именно развивающие игры способствуют развитию сообразительности, логики, пространственного воображения, математических, конструкторских и прочих способностей и приемов мышления. Главное при этом творчество: ребенок сам, выполняя различные задания, делает множество открытий </w:t>
      </w:r>
      <w:r w:rsidRPr="007653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приучается к самостоятельному, творческому мышлению. Начинать играть с такими играми можно с самого раннего возраста. Задания, как ступеньки создают условия, опережающие развитие способностей, поднимаясь, каждый раз самостоятельно до своего «потолка», ребенок развивается наиболее успешно.</w:t>
      </w:r>
    </w:p>
    <w:p w:rsidR="00F1009C" w:rsidRPr="007653E9" w:rsidRDefault="00F1009C" w:rsidP="007653E9">
      <w:pPr>
        <w:shd w:val="clear" w:color="auto" w:fill="FFFFFF"/>
        <w:spacing w:before="168"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3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 игры разнообразны по форме и содержанию; они как все игры не терпят принуждения и создают атмосферу свободного творчества.</w:t>
      </w:r>
    </w:p>
    <w:p w:rsidR="00F1009C" w:rsidRPr="007653E9" w:rsidRDefault="00F1009C" w:rsidP="007653E9">
      <w:pPr>
        <w:pStyle w:val="a3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653E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Итак, какие же игры вы можете предложить своему ребенку:</w:t>
      </w:r>
    </w:p>
    <w:p w:rsidR="00F1009C" w:rsidRPr="007653E9" w:rsidRDefault="00AE3C22" w:rsidP="007653E9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7653E9">
        <w:rPr>
          <w:rFonts w:ascii="Times New Roman" w:hAnsi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248285</wp:posOffset>
            </wp:positionV>
            <wp:extent cx="1377315" cy="1377315"/>
            <wp:effectExtent l="0" t="0" r="0" b="0"/>
            <wp:wrapSquare wrapText="bothSides"/>
            <wp:docPr id="1" name="Рисунок 1" descr="Игры Никитина. Сложи у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Никитина. Сложи узо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09C" w:rsidRPr="007653E9">
        <w:rPr>
          <w:rStyle w:val="a4"/>
          <w:rFonts w:ascii="Times New Roman" w:hAnsi="Times New Roman"/>
          <w:b/>
          <w:bCs/>
          <w:sz w:val="28"/>
          <w:szCs w:val="28"/>
        </w:rPr>
        <w:t>Метод Бориса Никитина</w:t>
      </w:r>
      <w:r w:rsidR="00F1009C" w:rsidRPr="007653E9">
        <w:rPr>
          <w:rFonts w:ascii="Times New Roman" w:hAnsi="Times New Roman"/>
          <w:sz w:val="28"/>
          <w:szCs w:val="28"/>
        </w:rPr>
        <w:t xml:space="preserve"> — уникальные игры и упражнения (например, кубики «Сложи узор», «Сложи квадрат», «</w:t>
      </w:r>
      <w:proofErr w:type="spellStart"/>
      <w:r w:rsidR="00F1009C" w:rsidRPr="007653E9">
        <w:rPr>
          <w:rFonts w:ascii="Times New Roman" w:hAnsi="Times New Roman"/>
          <w:sz w:val="28"/>
          <w:szCs w:val="28"/>
        </w:rPr>
        <w:t>Уникуб</w:t>
      </w:r>
      <w:proofErr w:type="spellEnd"/>
      <w:r w:rsidR="00F1009C" w:rsidRPr="007653E9">
        <w:rPr>
          <w:rFonts w:ascii="Times New Roman" w:hAnsi="Times New Roman"/>
          <w:sz w:val="28"/>
          <w:szCs w:val="28"/>
        </w:rPr>
        <w:t>».)</w:t>
      </w:r>
      <w:r w:rsidRPr="007653E9">
        <w:rPr>
          <w:rFonts w:ascii="Times New Roman" w:hAnsi="Times New Roman"/>
          <w:sz w:val="28"/>
          <w:szCs w:val="28"/>
        </w:rPr>
        <w:t xml:space="preserve"> </w:t>
      </w:r>
    </w:p>
    <w:p w:rsidR="00AE3C22" w:rsidRPr="007653E9" w:rsidRDefault="00F1009C" w:rsidP="007653E9">
      <w:pPr>
        <w:pStyle w:val="a5"/>
        <w:ind w:left="-851"/>
        <w:jc w:val="both"/>
        <w:rPr>
          <w:rStyle w:val="a3"/>
          <w:rFonts w:ascii="Times New Roman" w:hAnsi="Times New Roman"/>
          <w:sz w:val="28"/>
          <w:szCs w:val="28"/>
        </w:rPr>
      </w:pPr>
      <w:r w:rsidRPr="007653E9">
        <w:rPr>
          <w:rFonts w:ascii="Times New Roman" w:hAnsi="Times New Roman"/>
          <w:sz w:val="28"/>
          <w:szCs w:val="28"/>
        </w:rPr>
        <w:t xml:space="preserve">Развивающие игры Никитина объединяют один из основных принципов обучения — от простого к </w:t>
      </w:r>
      <w:proofErr w:type="gramStart"/>
      <w:r w:rsidRPr="007653E9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7653E9">
        <w:rPr>
          <w:rFonts w:ascii="Times New Roman" w:hAnsi="Times New Roman"/>
          <w:sz w:val="28"/>
          <w:szCs w:val="28"/>
        </w:rPr>
        <w:t xml:space="preserve"> — с очень важным условием творческой деятельности — делать всё самостоятельно. В большинстве своем игры представлены в виде головоломок, предоставляющих простор для творчества. Их можно подстраивать под себя, под свой уровень, свои интересы. Каждая игра имеет набор задач, которые ребенок решает с помощью кубиков, кирпичиков, квадратов из картона или пластика, деталей </w:t>
      </w:r>
      <w:proofErr w:type="spellStart"/>
      <w:r w:rsidRPr="007653E9">
        <w:rPr>
          <w:rFonts w:ascii="Times New Roman" w:hAnsi="Times New Roman"/>
          <w:sz w:val="28"/>
          <w:szCs w:val="28"/>
        </w:rPr>
        <w:t>конструктора-механика</w:t>
      </w:r>
      <w:proofErr w:type="gramStart"/>
      <w:r w:rsidRPr="007653E9">
        <w:rPr>
          <w:rFonts w:ascii="Times New Roman" w:hAnsi="Times New Roman"/>
          <w:sz w:val="28"/>
          <w:szCs w:val="28"/>
        </w:rPr>
        <w:t>.М</w:t>
      </w:r>
      <w:proofErr w:type="gramEnd"/>
      <w:r w:rsidRPr="007653E9">
        <w:rPr>
          <w:rFonts w:ascii="Times New Roman" w:hAnsi="Times New Roman"/>
          <w:sz w:val="28"/>
          <w:szCs w:val="28"/>
        </w:rPr>
        <w:t>етодика</w:t>
      </w:r>
      <w:proofErr w:type="spellEnd"/>
      <w:r w:rsidRPr="007653E9">
        <w:rPr>
          <w:rFonts w:ascii="Times New Roman" w:hAnsi="Times New Roman"/>
          <w:sz w:val="28"/>
          <w:szCs w:val="28"/>
        </w:rPr>
        <w:t xml:space="preserve"> Никитина позволяет ребенку самостоятельно искать решение неизвестных ему задач, создавать новое, что как раз и ведет к развитию его творческих способностей. Взрослый же следит за тем, чтобы уровень задачи был не слишком легкий и не слишком трудный, «направляет» действия ребенка.</w:t>
      </w:r>
      <w:r w:rsidR="00AE3C22" w:rsidRPr="007653E9">
        <w:rPr>
          <w:rFonts w:ascii="Times New Roman" w:hAnsi="Times New Roman"/>
          <w:sz w:val="28"/>
          <w:szCs w:val="28"/>
        </w:rPr>
        <w:t xml:space="preserve"> </w:t>
      </w:r>
      <w:r w:rsidRPr="007653E9">
        <w:rPr>
          <w:rFonts w:ascii="Times New Roman" w:hAnsi="Times New Roman"/>
          <w:sz w:val="28"/>
          <w:szCs w:val="28"/>
        </w:rPr>
        <w:t xml:space="preserve">Начинайте с посильных задач или с более простых частей их. Успех в самом начале — обязательное условие. </w:t>
      </w:r>
    </w:p>
    <w:p w:rsidR="00F1009C" w:rsidRPr="007653E9" w:rsidRDefault="00AE3C22" w:rsidP="007653E9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7653E9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-866140</wp:posOffset>
            </wp:positionH>
            <wp:positionV relativeFrom="paragraph">
              <wp:posOffset>-323850</wp:posOffset>
            </wp:positionV>
            <wp:extent cx="1617345" cy="1432560"/>
            <wp:effectExtent l="19050" t="0" r="1905" b="0"/>
            <wp:wrapSquare wrapText="bothSides"/>
            <wp:docPr id="16" name="Рисунок 16" descr="Кубики Никитина - интернет-магазин Ум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убики Никитина - интернет-магазин Ум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09C" w:rsidRPr="007653E9">
        <w:rPr>
          <w:rStyle w:val="a4"/>
          <w:rFonts w:ascii="Times New Roman" w:hAnsi="Times New Roman"/>
          <w:b/>
          <w:sz w:val="28"/>
          <w:szCs w:val="28"/>
        </w:rPr>
        <w:t>Сложи квадрат.</w:t>
      </w:r>
      <w:r w:rsidR="00F1009C" w:rsidRPr="007653E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F1009C" w:rsidRPr="007653E9">
        <w:rPr>
          <w:rFonts w:ascii="Times New Roman" w:hAnsi="Times New Roman"/>
          <w:sz w:val="28"/>
          <w:szCs w:val="28"/>
        </w:rPr>
        <w:t>Эта игра-головоломка для детей от двух лет. В игру входит по 12 разноцветных квадратов, разрезанных на части: из двух прямоугольников, из двух треугольников и т.д. Ребенку нужно вновь собрать квадраты из разрезанных частей.</w:t>
      </w:r>
    </w:p>
    <w:p w:rsidR="00AE3C22" w:rsidRPr="007653E9" w:rsidRDefault="007653E9" w:rsidP="007653E9">
      <w:pPr>
        <w:pStyle w:val="a5"/>
        <w:ind w:left="-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138430</wp:posOffset>
            </wp:positionV>
            <wp:extent cx="1449705" cy="1791970"/>
            <wp:effectExtent l="19050" t="0" r="0" b="0"/>
            <wp:wrapSquare wrapText="bothSides"/>
            <wp:docPr id="13" name="Рисунок 13" descr="ИГРЫ Б.П. НИКИТИНА - Кубики &quot;Уникуб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Ы Б.П. НИКИТИНА - Кубики &quot;Уникуб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5758" t="4085" r="3825" b="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09C" w:rsidRPr="007653E9" w:rsidRDefault="00F1009C" w:rsidP="007653E9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53E9">
        <w:rPr>
          <w:rFonts w:ascii="Times New Roman" w:hAnsi="Times New Roman"/>
          <w:b/>
          <w:i/>
          <w:sz w:val="28"/>
          <w:szCs w:val="28"/>
        </w:rPr>
        <w:t>Уникуб</w:t>
      </w:r>
      <w:proofErr w:type="spellEnd"/>
      <w:r w:rsidRPr="007653E9">
        <w:rPr>
          <w:rFonts w:ascii="Times New Roman" w:hAnsi="Times New Roman"/>
          <w:b/>
          <w:i/>
          <w:sz w:val="28"/>
          <w:szCs w:val="28"/>
        </w:rPr>
        <w:t>.</w:t>
      </w:r>
      <w:r w:rsidRPr="007653E9">
        <w:rPr>
          <w:rFonts w:ascii="Times New Roman" w:hAnsi="Times New Roman"/>
          <w:sz w:val="28"/>
          <w:szCs w:val="28"/>
        </w:rPr>
        <w:t xml:space="preserve"> Это универсальные кубики, которые вводят малыша в мир трехмерного пространства. «</w:t>
      </w:r>
      <w:proofErr w:type="spellStart"/>
      <w:r w:rsidRPr="007653E9">
        <w:rPr>
          <w:rFonts w:ascii="Times New Roman" w:hAnsi="Times New Roman"/>
          <w:sz w:val="28"/>
          <w:szCs w:val="28"/>
        </w:rPr>
        <w:t>Уникуб</w:t>
      </w:r>
      <w:proofErr w:type="spellEnd"/>
      <w:r w:rsidRPr="007653E9">
        <w:rPr>
          <w:rFonts w:ascii="Times New Roman" w:hAnsi="Times New Roman"/>
          <w:sz w:val="28"/>
          <w:szCs w:val="28"/>
        </w:rPr>
        <w:t>» представляет собой 27 небольших деревянных кубиков с цветными гранями. Ребенку нужно складывать из них различные трехмерные фигуры и композиции по предлагаемым схемам. Игра предназначена для детей от 1,5 лет.</w:t>
      </w:r>
      <w:r w:rsidR="00AE3C22" w:rsidRPr="007653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009C" w:rsidRPr="007653E9" w:rsidRDefault="007653E9" w:rsidP="007653E9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-866140</wp:posOffset>
            </wp:positionH>
            <wp:positionV relativeFrom="paragraph">
              <wp:posOffset>-635</wp:posOffset>
            </wp:positionV>
            <wp:extent cx="1703705" cy="1029970"/>
            <wp:effectExtent l="19050" t="0" r="0" b="0"/>
            <wp:wrapSquare wrapText="bothSides"/>
            <wp:docPr id="19" name="Рисунок 19" descr="Как играть в &quot;Точечки&quot; &quot; Детски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играть в &quot;Точечки&quot; &quot; Детский портал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09C" w:rsidRPr="007653E9">
        <w:rPr>
          <w:rStyle w:val="a4"/>
          <w:rFonts w:ascii="Times New Roman" w:hAnsi="Times New Roman"/>
          <w:b/>
          <w:sz w:val="28"/>
          <w:szCs w:val="28"/>
        </w:rPr>
        <w:t>Точечки.</w:t>
      </w:r>
      <w:r w:rsidR="00F1009C" w:rsidRPr="007653E9">
        <w:rPr>
          <w:rFonts w:ascii="Times New Roman" w:hAnsi="Times New Roman"/>
          <w:sz w:val="28"/>
          <w:szCs w:val="28"/>
        </w:rPr>
        <w:t xml:space="preserve"> На квадратные разноцветные карточки нанесены точки от нуля до десяти. Кроме того, есть карточки с цифрами. Сначала ребенку нужно раскладывать квадраты по цвету, потом по порядку: от 0 до карточки с десятью точками (или цифрами).</w:t>
      </w:r>
    </w:p>
    <w:p w:rsidR="00F1009C" w:rsidRPr="007653E9" w:rsidRDefault="00AE3C22" w:rsidP="007653E9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7653E9">
        <w:rPr>
          <w:rFonts w:ascii="Times New Roman" w:hAnsi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20320</wp:posOffset>
            </wp:positionV>
            <wp:extent cx="2414270" cy="1334770"/>
            <wp:effectExtent l="19050" t="0" r="5080" b="0"/>
            <wp:wrapSquare wrapText="bothSides"/>
            <wp:docPr id="22" name="Рисунок 22" descr="Корвет &quot;Кубики для всех.Загадка&quot; (в сумочке). Интернет-магазин &quot;Всезнайка&quot; Игрушки для детей. Санкт-Петер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рвет &quot;Кубики для всех.Загадка&quot; (в сумочке). Интернет-магазин &quot;Всезнайка&quot; Игрушки для детей. Санкт-Петербург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357" t="4115" r="7260" b="5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09C" w:rsidRPr="007653E9">
        <w:rPr>
          <w:rStyle w:val="a4"/>
          <w:rFonts w:ascii="Times New Roman" w:hAnsi="Times New Roman"/>
          <w:b/>
          <w:sz w:val="28"/>
          <w:szCs w:val="28"/>
        </w:rPr>
        <w:t>Кубики для всех.</w:t>
      </w:r>
      <w:r w:rsidR="00F1009C" w:rsidRPr="007653E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F1009C" w:rsidRPr="007653E9">
        <w:rPr>
          <w:rFonts w:ascii="Times New Roman" w:hAnsi="Times New Roman"/>
          <w:sz w:val="28"/>
          <w:szCs w:val="28"/>
        </w:rPr>
        <w:t xml:space="preserve">Игра состоит из небольших кубиков, разным способом склеенных друг с другом в виде 7 фигурок, различных по форме и окрашенных в </w:t>
      </w:r>
      <w:r w:rsidR="00F1009C" w:rsidRPr="007653E9">
        <w:rPr>
          <w:rFonts w:ascii="Times New Roman" w:hAnsi="Times New Roman"/>
          <w:sz w:val="28"/>
          <w:szCs w:val="28"/>
        </w:rPr>
        <w:lastRenderedPageBreak/>
        <w:t>определенные цвета. Из таких фигур нужно сооружать по предложенным рисункам-заданиям различные модели, напоминающие куб или параллелепипед, дома, машинки, фигуры животных</w:t>
      </w:r>
      <w:r w:rsidRPr="007653E9">
        <w:rPr>
          <w:rFonts w:ascii="Times New Roman" w:hAnsi="Times New Roman"/>
          <w:sz w:val="28"/>
          <w:szCs w:val="28"/>
        </w:rPr>
        <w:t xml:space="preserve">. </w:t>
      </w:r>
    </w:p>
    <w:p w:rsidR="00F1009C" w:rsidRPr="007653E9" w:rsidRDefault="00441825" w:rsidP="007653E9">
      <w:pPr>
        <w:pStyle w:val="a5"/>
        <w:ind w:left="-851"/>
        <w:jc w:val="both"/>
        <w:rPr>
          <w:rFonts w:ascii="Times New Roman" w:hAnsi="Times New Roman"/>
          <w:b/>
          <w:i/>
          <w:sz w:val="28"/>
          <w:szCs w:val="28"/>
        </w:rPr>
      </w:pPr>
      <w:r w:rsidRPr="007653E9">
        <w:rPr>
          <w:rFonts w:ascii="Times New Roman" w:hAnsi="Times New Roman"/>
          <w:b/>
          <w:i/>
          <w:sz w:val="28"/>
          <w:szCs w:val="28"/>
        </w:rPr>
        <w:t>«Палочки Кюизинера»</w:t>
      </w:r>
      <w:r w:rsidRPr="007653E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F1009C" w:rsidRPr="007653E9" w:rsidRDefault="00FD282A" w:rsidP="007653E9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138430</wp:posOffset>
            </wp:positionV>
            <wp:extent cx="1968500" cy="1255395"/>
            <wp:effectExtent l="0" t="0" r="0" b="0"/>
            <wp:wrapSquare wrapText="bothSides"/>
            <wp:docPr id="28" name="Рисунок 28" descr="Комплекс игровых материалов к палочкам Кюизенера Авторские методики Игровые наборы Развивающие игры из дерева, деревянные игруш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омплекс игровых материалов к палочкам Кюизенера Авторские методики Игровые наборы Развивающие игры из дерева, деревянные игруш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 r="7491" b="11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3E9">
        <w:rPr>
          <w:rFonts w:ascii="Times New Roman" w:hAnsi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1449705</wp:posOffset>
            </wp:positionV>
            <wp:extent cx="1205865" cy="1974850"/>
            <wp:effectExtent l="19050" t="0" r="0" b="0"/>
            <wp:wrapSquare wrapText="bothSides"/>
            <wp:docPr id="31" name="Рисунок 31" descr="Купить книгу &quot;Развивающие игры и занятия с палочками кюизенера&quot; Валентина Павловна Новикова, Лидия Тихонова в книжном интернет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упить книгу &quot;Развивающие игры и занятия с палочками кюизенера&quot; Валентина Павловна Новикова, Лидия Тихонова в книжном интернет-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3718" r="32319" b="18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09C" w:rsidRPr="007653E9">
        <w:rPr>
          <w:rStyle w:val="a4"/>
          <w:rFonts w:ascii="Times New Roman" w:hAnsi="Times New Roman"/>
          <w:b/>
          <w:bCs/>
          <w:sz w:val="28"/>
          <w:szCs w:val="28"/>
        </w:rPr>
        <w:t>Джордж Кюизинер</w:t>
      </w:r>
      <w:r w:rsidR="00F1009C" w:rsidRPr="007653E9">
        <w:rPr>
          <w:rFonts w:ascii="Times New Roman" w:hAnsi="Times New Roman"/>
          <w:sz w:val="28"/>
          <w:szCs w:val="28"/>
        </w:rPr>
        <w:t xml:space="preserve"> (1891-1976) разработал универсальный дидактический материал для развития у детей математических способностей. Счетные палочки Кюизенера называют «числа в цвете», цветными палочками, цветными числами, цветными линеечками. Палочки одной длины выполнены в одном цвете и обозначают определенное число. Чем больше длина палочки, тем большее значение числа она выражает.</w:t>
      </w:r>
      <w:r w:rsidR="00441825" w:rsidRPr="007653E9">
        <w:rPr>
          <w:rFonts w:ascii="Times New Roman" w:hAnsi="Times New Roman"/>
          <w:sz w:val="28"/>
          <w:szCs w:val="28"/>
        </w:rPr>
        <w:t xml:space="preserve"> </w:t>
      </w:r>
      <w:r w:rsidR="00F1009C" w:rsidRPr="007653E9">
        <w:rPr>
          <w:rFonts w:ascii="Times New Roman" w:hAnsi="Times New Roman"/>
          <w:sz w:val="28"/>
          <w:szCs w:val="28"/>
        </w:rPr>
        <w:t>«Палочки Кюизенера» в основном ориентировано на детей от 1года до 7 лет.</w:t>
      </w:r>
      <w:r w:rsidR="00441825" w:rsidRPr="007653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009C" w:rsidRPr="007653E9">
        <w:rPr>
          <w:rFonts w:ascii="Times New Roman" w:hAnsi="Times New Roman"/>
          <w:sz w:val="28"/>
          <w:szCs w:val="28"/>
        </w:rPr>
        <w:t>Цветные палочки являются многофункциональным математическим пособием, которое позволяет «через руки» ребенка формировать понятие числовой последовательности, состава числа, отношений «больше – меньше», «право – лево», «между», «длиннее», «выше» и мн.др.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  <w:proofErr w:type="gramEnd"/>
      <w:r w:rsidR="00441825" w:rsidRPr="007653E9">
        <w:rPr>
          <w:rFonts w:ascii="Times New Roman" w:hAnsi="Times New Roman"/>
          <w:sz w:val="28"/>
          <w:szCs w:val="28"/>
        </w:rPr>
        <w:t xml:space="preserve"> </w:t>
      </w:r>
      <w:r w:rsidR="00F1009C" w:rsidRPr="007653E9">
        <w:rPr>
          <w:rFonts w:ascii="Times New Roman" w:hAnsi="Times New Roman"/>
          <w:sz w:val="28"/>
          <w:szCs w:val="28"/>
        </w:rPr>
        <w:t xml:space="preserve">Из палочек можно выкладывать разные фигуры по картинкам-схемам. </w:t>
      </w:r>
    </w:p>
    <w:p w:rsidR="007653E9" w:rsidRPr="007653E9" w:rsidRDefault="00441825" w:rsidP="007653E9">
      <w:pPr>
        <w:pStyle w:val="a5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653E9">
        <w:rPr>
          <w:rFonts w:ascii="Times New Roman" w:hAnsi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-817245</wp:posOffset>
            </wp:positionH>
            <wp:positionV relativeFrom="paragraph">
              <wp:posOffset>396875</wp:posOffset>
            </wp:positionV>
            <wp:extent cx="2175510" cy="2151380"/>
            <wp:effectExtent l="19050" t="0" r="0" b="0"/>
            <wp:wrapSquare wrapText="bothSides"/>
            <wp:docPr id="34" name="Рисунок 34" descr="Методики раннего разви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етодики раннего развити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09C" w:rsidRPr="007653E9">
        <w:rPr>
          <w:rStyle w:val="a4"/>
          <w:rFonts w:ascii="Times New Roman" w:hAnsi="Times New Roman"/>
          <w:b/>
          <w:bCs/>
          <w:sz w:val="28"/>
          <w:szCs w:val="28"/>
        </w:rPr>
        <w:t xml:space="preserve">Методика Марии </w:t>
      </w:r>
      <w:proofErr w:type="spellStart"/>
      <w:r w:rsidR="00F1009C" w:rsidRPr="007653E9">
        <w:rPr>
          <w:rStyle w:val="a4"/>
          <w:rFonts w:ascii="Times New Roman" w:hAnsi="Times New Roman"/>
          <w:b/>
          <w:bCs/>
          <w:sz w:val="28"/>
          <w:szCs w:val="28"/>
        </w:rPr>
        <w:t>Монтессори</w:t>
      </w:r>
      <w:proofErr w:type="spellEnd"/>
      <w:r w:rsidR="00F1009C" w:rsidRPr="007653E9">
        <w:rPr>
          <w:rFonts w:ascii="Times New Roman" w:hAnsi="Times New Roman"/>
          <w:sz w:val="28"/>
          <w:szCs w:val="28"/>
        </w:rPr>
        <w:t xml:space="preserve"> – одна из самых востребованных методик развития ребенка, </w:t>
      </w:r>
      <w:proofErr w:type="gramStart"/>
      <w:r w:rsidR="00F1009C" w:rsidRPr="007653E9">
        <w:rPr>
          <w:rFonts w:ascii="Times New Roman" w:hAnsi="Times New Roman"/>
          <w:sz w:val="28"/>
          <w:szCs w:val="28"/>
        </w:rPr>
        <w:t>в</w:t>
      </w:r>
      <w:proofErr w:type="gramEnd"/>
      <w:r w:rsidR="00F1009C" w:rsidRPr="007653E9">
        <w:rPr>
          <w:rFonts w:ascii="Times New Roman" w:hAnsi="Times New Roman"/>
          <w:sz w:val="28"/>
          <w:szCs w:val="28"/>
        </w:rPr>
        <w:t xml:space="preserve"> которой совмещено, казалось бы, несовместимое: свобода и дисциплина, увлекательная игра и серьезная работа.</w:t>
      </w:r>
      <w:r w:rsidRPr="007653E9">
        <w:rPr>
          <w:rFonts w:ascii="Times New Roman" w:hAnsi="Times New Roman"/>
          <w:sz w:val="28"/>
          <w:szCs w:val="28"/>
        </w:rPr>
        <w:t xml:space="preserve"> </w:t>
      </w:r>
      <w:r w:rsidR="00F1009C" w:rsidRPr="007653E9">
        <w:rPr>
          <w:rFonts w:ascii="Times New Roman" w:hAnsi="Times New Roman"/>
          <w:sz w:val="28"/>
          <w:szCs w:val="28"/>
        </w:rPr>
        <w:t xml:space="preserve">Свою педагогическую систему Мария </w:t>
      </w:r>
      <w:proofErr w:type="spellStart"/>
      <w:r w:rsidR="00F1009C" w:rsidRPr="007653E9">
        <w:rPr>
          <w:rFonts w:ascii="Times New Roman" w:hAnsi="Times New Roman"/>
          <w:sz w:val="28"/>
          <w:szCs w:val="28"/>
        </w:rPr>
        <w:t>Монтессори</w:t>
      </w:r>
      <w:proofErr w:type="spellEnd"/>
      <w:r w:rsidR="00F1009C" w:rsidRPr="007653E9">
        <w:rPr>
          <w:rFonts w:ascii="Times New Roman" w:hAnsi="Times New Roman"/>
          <w:sz w:val="28"/>
          <w:szCs w:val="28"/>
        </w:rPr>
        <w:t xml:space="preserve"> называла системой самостоятельного развития ребенка в дидактически подготовленной среде. Системе </w:t>
      </w:r>
      <w:proofErr w:type="spellStart"/>
      <w:r w:rsidR="00F1009C" w:rsidRPr="007653E9">
        <w:rPr>
          <w:rFonts w:ascii="Times New Roman" w:hAnsi="Times New Roman"/>
          <w:sz w:val="28"/>
          <w:szCs w:val="28"/>
        </w:rPr>
        <w:t>Монтессори</w:t>
      </w:r>
      <w:proofErr w:type="spellEnd"/>
      <w:r w:rsidR="00F1009C" w:rsidRPr="007653E9">
        <w:rPr>
          <w:rFonts w:ascii="Times New Roman" w:hAnsi="Times New Roman"/>
          <w:sz w:val="28"/>
          <w:szCs w:val="28"/>
        </w:rPr>
        <w:t xml:space="preserve"> более 100 лет. Основная идея методики — направлять развитие </w:t>
      </w:r>
      <w:r w:rsidRPr="007653E9">
        <w:rPr>
          <w:rFonts w:ascii="Times New Roman" w:hAnsi="Times New Roman"/>
          <w:sz w:val="28"/>
          <w:szCs w:val="28"/>
        </w:rPr>
        <w:t>ребенка,</w:t>
      </w:r>
      <w:r w:rsidR="00F1009C" w:rsidRPr="007653E9">
        <w:rPr>
          <w:rFonts w:ascii="Times New Roman" w:hAnsi="Times New Roman"/>
          <w:sz w:val="28"/>
          <w:szCs w:val="28"/>
        </w:rPr>
        <w:t xml:space="preserve"> не мешая ему и не заставляя, прислушиваться к его интересам и желаниям, ведь каждый даже маленький человечек-это уже неповторимая индивидуальность, которую, хочется сохранить.</w:t>
      </w:r>
      <w:r w:rsidR="007653E9" w:rsidRPr="007653E9">
        <w:rPr>
          <w:rFonts w:ascii="Times New Roman" w:hAnsi="Times New Roman"/>
          <w:sz w:val="28"/>
          <w:szCs w:val="28"/>
        </w:rPr>
        <w:t xml:space="preserve"> В основном методика охватывает возраст от 3 до 6 лет.</w:t>
      </w:r>
    </w:p>
    <w:p w:rsidR="007653E9" w:rsidRPr="007653E9" w:rsidRDefault="00F1009C" w:rsidP="007653E9">
      <w:pPr>
        <w:pStyle w:val="a5"/>
        <w:spacing w:after="0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7653E9">
        <w:rPr>
          <w:rFonts w:ascii="Times New Roman" w:hAnsi="Times New Roman"/>
          <w:b/>
          <w:sz w:val="28"/>
          <w:szCs w:val="28"/>
        </w:rPr>
        <w:t xml:space="preserve">Главные особенности </w:t>
      </w:r>
      <w:r w:rsidR="00441825" w:rsidRPr="007653E9">
        <w:rPr>
          <w:rFonts w:ascii="Times New Roman" w:hAnsi="Times New Roman"/>
          <w:b/>
          <w:sz w:val="28"/>
          <w:szCs w:val="28"/>
        </w:rPr>
        <w:t>занятий</w:t>
      </w:r>
      <w:r w:rsidRPr="007653E9">
        <w:rPr>
          <w:rFonts w:ascii="Times New Roman" w:hAnsi="Times New Roman"/>
          <w:b/>
          <w:sz w:val="28"/>
          <w:szCs w:val="28"/>
        </w:rPr>
        <w:t xml:space="preserve"> по </w:t>
      </w:r>
      <w:r w:rsidR="00441825" w:rsidRPr="007653E9">
        <w:rPr>
          <w:rFonts w:ascii="Times New Roman" w:hAnsi="Times New Roman"/>
          <w:b/>
          <w:sz w:val="28"/>
          <w:szCs w:val="28"/>
        </w:rPr>
        <w:t>методике</w:t>
      </w:r>
      <w:r w:rsidRPr="007653E9">
        <w:rPr>
          <w:rFonts w:ascii="Times New Roman" w:hAnsi="Times New Roman"/>
          <w:b/>
          <w:sz w:val="28"/>
          <w:szCs w:val="28"/>
        </w:rPr>
        <w:t xml:space="preserve"> Монтессори:</w:t>
      </w:r>
    </w:p>
    <w:p w:rsidR="007653E9" w:rsidRPr="007653E9" w:rsidRDefault="00F1009C" w:rsidP="007653E9">
      <w:pPr>
        <w:pStyle w:val="a5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653E9">
        <w:rPr>
          <w:rFonts w:ascii="Times New Roman" w:hAnsi="Times New Roman"/>
          <w:sz w:val="28"/>
          <w:szCs w:val="28"/>
        </w:rPr>
        <w:t>1. Краткость.</w:t>
      </w:r>
    </w:p>
    <w:p w:rsidR="007653E9" w:rsidRPr="007653E9" w:rsidRDefault="00F1009C" w:rsidP="007653E9">
      <w:pPr>
        <w:pStyle w:val="a5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653E9">
        <w:rPr>
          <w:rFonts w:ascii="Times New Roman" w:hAnsi="Times New Roman"/>
          <w:sz w:val="28"/>
          <w:szCs w:val="28"/>
        </w:rPr>
        <w:t>2. Простота (ничего лишнего).</w:t>
      </w:r>
    </w:p>
    <w:p w:rsidR="007653E9" w:rsidRPr="007653E9" w:rsidRDefault="00F1009C" w:rsidP="007653E9">
      <w:pPr>
        <w:pStyle w:val="a5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653E9">
        <w:rPr>
          <w:rFonts w:ascii="Times New Roman" w:hAnsi="Times New Roman"/>
          <w:sz w:val="28"/>
          <w:szCs w:val="28"/>
        </w:rPr>
        <w:t>3. Объективность (личность учителя на втором плане, а на первом внимание к предмету)</w:t>
      </w:r>
    </w:p>
    <w:p w:rsidR="00F1009C" w:rsidRPr="007653E9" w:rsidRDefault="007653E9" w:rsidP="007653E9">
      <w:pPr>
        <w:pStyle w:val="a5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653E9">
        <w:rPr>
          <w:rFonts w:ascii="Times New Roman" w:hAnsi="Times New Roman"/>
          <w:sz w:val="28"/>
          <w:szCs w:val="28"/>
        </w:rPr>
        <w:t>4.</w:t>
      </w:r>
      <w:r w:rsidR="00441825" w:rsidRPr="007653E9">
        <w:rPr>
          <w:rFonts w:ascii="Times New Roman" w:hAnsi="Times New Roman"/>
          <w:sz w:val="28"/>
          <w:szCs w:val="28"/>
        </w:rPr>
        <w:t>Взрослый</w:t>
      </w:r>
      <w:r w:rsidR="00F1009C" w:rsidRPr="007653E9">
        <w:rPr>
          <w:rFonts w:ascii="Times New Roman" w:hAnsi="Times New Roman"/>
          <w:sz w:val="28"/>
          <w:szCs w:val="28"/>
        </w:rPr>
        <w:t xml:space="preserve"> руководствуется наблюдениями за детьми,</w:t>
      </w:r>
      <w:r w:rsidR="00441825" w:rsidRPr="007653E9">
        <w:rPr>
          <w:rFonts w:ascii="Times New Roman" w:hAnsi="Times New Roman"/>
          <w:sz w:val="28"/>
          <w:szCs w:val="28"/>
        </w:rPr>
        <w:t xml:space="preserve"> </w:t>
      </w:r>
      <w:r w:rsidR="00F1009C" w:rsidRPr="007653E9">
        <w:rPr>
          <w:rFonts w:ascii="Times New Roman" w:hAnsi="Times New Roman"/>
          <w:sz w:val="28"/>
          <w:szCs w:val="28"/>
        </w:rPr>
        <w:t>сохраняя свободу ребенка:</w:t>
      </w:r>
      <w:proofErr w:type="gramStart"/>
      <w:r w:rsidR="00F1009C" w:rsidRPr="007653E9">
        <w:rPr>
          <w:rFonts w:ascii="Times New Roman" w:hAnsi="Times New Roman"/>
          <w:sz w:val="28"/>
          <w:szCs w:val="28"/>
        </w:rPr>
        <w:br/>
      </w:r>
      <w:r w:rsidRPr="007653E9">
        <w:rPr>
          <w:rFonts w:ascii="Times New Roman" w:hAnsi="Times New Roman"/>
          <w:sz w:val="28"/>
          <w:szCs w:val="28"/>
        </w:rPr>
        <w:t>-</w:t>
      </w:r>
      <w:proofErr w:type="gramEnd"/>
      <w:r w:rsidR="00F1009C" w:rsidRPr="007653E9">
        <w:rPr>
          <w:rFonts w:ascii="Times New Roman" w:hAnsi="Times New Roman"/>
          <w:sz w:val="28"/>
          <w:szCs w:val="28"/>
        </w:rPr>
        <w:t>Не нажимая на свободу ребенка,</w:t>
      </w:r>
      <w:r w:rsidR="00441825" w:rsidRPr="007653E9">
        <w:rPr>
          <w:rFonts w:ascii="Times New Roman" w:hAnsi="Times New Roman"/>
          <w:sz w:val="28"/>
          <w:szCs w:val="28"/>
        </w:rPr>
        <w:t xml:space="preserve"> </w:t>
      </w:r>
      <w:r w:rsidR="00F1009C" w:rsidRPr="007653E9">
        <w:rPr>
          <w:rFonts w:ascii="Times New Roman" w:hAnsi="Times New Roman"/>
          <w:sz w:val="28"/>
          <w:szCs w:val="28"/>
        </w:rPr>
        <w:t xml:space="preserve">повторяя </w:t>
      </w:r>
      <w:r w:rsidR="00441825" w:rsidRPr="007653E9">
        <w:rPr>
          <w:rFonts w:ascii="Times New Roman" w:hAnsi="Times New Roman"/>
          <w:sz w:val="28"/>
          <w:szCs w:val="28"/>
        </w:rPr>
        <w:t>материал.</w:t>
      </w:r>
      <w:r w:rsidRPr="007653E9">
        <w:rPr>
          <w:rFonts w:ascii="Times New Roman" w:hAnsi="Times New Roman"/>
          <w:sz w:val="28"/>
          <w:szCs w:val="28"/>
        </w:rPr>
        <w:br/>
      </w:r>
      <w:r w:rsidRPr="007653E9">
        <w:rPr>
          <w:rFonts w:ascii="Times New Roman" w:hAnsi="Times New Roman"/>
          <w:sz w:val="28"/>
          <w:szCs w:val="28"/>
        </w:rPr>
        <w:lastRenderedPageBreak/>
        <w:t>-</w:t>
      </w:r>
      <w:r w:rsidR="00F1009C" w:rsidRPr="007653E9">
        <w:rPr>
          <w:rFonts w:ascii="Times New Roman" w:hAnsi="Times New Roman"/>
          <w:sz w:val="28"/>
          <w:szCs w:val="28"/>
        </w:rPr>
        <w:t>Не давая ребенку ощущения,</w:t>
      </w:r>
      <w:r w:rsidR="00441825" w:rsidRPr="007653E9">
        <w:rPr>
          <w:rFonts w:ascii="Times New Roman" w:hAnsi="Times New Roman"/>
          <w:sz w:val="28"/>
          <w:szCs w:val="28"/>
        </w:rPr>
        <w:t xml:space="preserve"> </w:t>
      </w:r>
      <w:r w:rsidR="00F1009C" w:rsidRPr="007653E9">
        <w:rPr>
          <w:rFonts w:ascii="Times New Roman" w:hAnsi="Times New Roman"/>
          <w:sz w:val="28"/>
          <w:szCs w:val="28"/>
        </w:rPr>
        <w:t>что он ошибся, чтобы не нарушить его психологического состояния, который нужен для психологического наблюдения.</w:t>
      </w:r>
    </w:p>
    <w:p w:rsidR="00FD282A" w:rsidRDefault="00FD282A" w:rsidP="007653E9">
      <w:pPr>
        <w:pStyle w:val="a5"/>
        <w:ind w:left="-851"/>
        <w:jc w:val="both"/>
        <w:rPr>
          <w:rStyle w:val="a4"/>
          <w:rFonts w:ascii="Times New Roman" w:hAnsi="Times New Roman"/>
          <w:b/>
          <w:bCs/>
          <w:sz w:val="28"/>
          <w:szCs w:val="28"/>
        </w:rPr>
      </w:pPr>
    </w:p>
    <w:p w:rsidR="00F1009C" w:rsidRPr="007653E9" w:rsidRDefault="007653E9" w:rsidP="007653E9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7653E9">
        <w:rPr>
          <w:rFonts w:ascii="Times New Roman" w:hAnsi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256540</wp:posOffset>
            </wp:positionV>
            <wp:extent cx="1754505" cy="1749425"/>
            <wp:effectExtent l="19050" t="0" r="0" b="0"/>
            <wp:wrapSquare wrapText="bothSides"/>
            <wp:docPr id="37" name="Рисунок 37" descr="AudioCD. Развивалочки. Гав и Мяу. Методика Железновых Твик-Лир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udioCD. Развивалочки. Гав и Мяу. Методика Железновых Твик-Лирек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09C" w:rsidRPr="007653E9">
        <w:rPr>
          <w:rStyle w:val="a4"/>
          <w:rFonts w:ascii="Times New Roman" w:hAnsi="Times New Roman"/>
          <w:b/>
          <w:bCs/>
          <w:sz w:val="28"/>
          <w:szCs w:val="28"/>
        </w:rPr>
        <w:t>Методика Сергея и Екатерины Железновых</w:t>
      </w:r>
      <w:r w:rsidR="00F1009C" w:rsidRPr="007653E9">
        <w:rPr>
          <w:rFonts w:ascii="Times New Roman" w:hAnsi="Times New Roman"/>
          <w:sz w:val="28"/>
          <w:szCs w:val="28"/>
        </w:rPr>
        <w:t xml:space="preserve"> популярны далеко за пределами России. Диски Железновы пользуются успехом во многих странах мира, помогая развивать музыкальные способности, абсолютный слух. Эта методика адресована всем, кого интересует развитие музыкальных способностей у детей, интенсивное развитие речи ребенка, пальчиковые игры, детские развивающие игры.</w:t>
      </w:r>
    </w:p>
    <w:p w:rsidR="00F1009C" w:rsidRPr="007653E9" w:rsidRDefault="00F1009C" w:rsidP="007653E9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7653E9">
        <w:rPr>
          <w:rFonts w:ascii="Times New Roman" w:hAnsi="Times New Roman"/>
          <w:sz w:val="28"/>
          <w:szCs w:val="28"/>
        </w:rPr>
        <w:t>Методики Железновых представляют собой музыкальные развивающие игры для малышей. На каждом диске Вы найдете игровые песенки, веселые стишки, потешки, под которые малыши будут выполнять задания и упражнения, а также веселые пальчиковые игры, музыкальные сказки, гимнастика, подвижные ролевые игры, веселая музыка для малышей, звукоподражания и игра на детских шумовых инструментах.</w:t>
      </w:r>
    </w:p>
    <w:p w:rsidR="00FD282A" w:rsidRPr="00FD282A" w:rsidRDefault="00FD282A" w:rsidP="00FD282A">
      <w:pPr>
        <w:shd w:val="clear" w:color="auto" w:fill="FFFFFF"/>
        <w:spacing w:before="168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b/>
          <w:sz w:val="28"/>
          <w:szCs w:val="28"/>
        </w:rPr>
        <w:t>Но есть определенные правила, которые необходимо знать родителям при организации развивающих игр:</w:t>
      </w:r>
    </w:p>
    <w:p w:rsidR="00FD282A" w:rsidRPr="00FD282A" w:rsidRDefault="00FD282A" w:rsidP="00FD282A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>Необходимо помнить, что игра должна приносить радость и ребенку, и взрослому. Каждый успех малыша — это обоюдное достижение: и ваше, и его. Радуйтесь ему — это окрыляет малыша, то залог его будущих успехов. Понаблюдайте, как довольны бывают дети, если им удается нас рассмешить</w:t>
      </w:r>
      <w:proofErr w:type="gramStart"/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 обрадовать или обыграть вас. </w:t>
      </w:r>
    </w:p>
    <w:p w:rsidR="00FD282A" w:rsidRPr="00FD282A" w:rsidRDefault="00FD282A" w:rsidP="00FD282A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>Заинтересовывайте ребенка игрой, но не заставляйте его играть, не доводите занятия играми до пресыщения. И еще... удерживайтесь от обидных замечаний вроде: «Ах</w:t>
      </w:r>
      <w:proofErr w:type="gramStart"/>
      <w:r w:rsidRPr="00FD282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 ты </w:t>
      </w:r>
      <w:proofErr w:type="spellStart"/>
      <w:r w:rsidRPr="00FD282A">
        <w:rPr>
          <w:rFonts w:ascii="Times New Roman" w:eastAsia="Times New Roman" w:hAnsi="Times New Roman" w:cs="Times New Roman"/>
          <w:sz w:val="28"/>
          <w:szCs w:val="28"/>
        </w:rPr>
        <w:t>дурачок</w:t>
      </w:r>
      <w:proofErr w:type="spellEnd"/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!», «Какой ты несообразительный!» и т. п. Не обижайте ребенка в игре. </w:t>
      </w:r>
      <w:r w:rsidRPr="00FD282A">
        <w:rPr>
          <w:rFonts w:ascii="Times New Roman" w:eastAsia="Times New Roman" w:hAnsi="Times New Roman" w:cs="Times New Roman"/>
          <w:sz w:val="28"/>
          <w:szCs w:val="28"/>
        </w:rPr>
        <w:br/>
        <w:t xml:space="preserve">3.    Развивающие игры — игры творческие. Все задания дети должны делать самостоятельно, но сначала при </w:t>
      </w:r>
      <w:proofErr w:type="gramStart"/>
      <w:r w:rsidRPr="00FD282A">
        <w:rPr>
          <w:rFonts w:ascii="Times New Roman" w:eastAsia="Times New Roman" w:hAnsi="Times New Roman" w:cs="Times New Roman"/>
          <w:sz w:val="28"/>
          <w:szCs w:val="28"/>
        </w:rPr>
        <w:t>вашем</w:t>
      </w:r>
      <w:proofErr w:type="gramEnd"/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  участие, надо объяснить смысл игры, показать, совместно поиграть с ребенком. И только тогда он сможет самостоятельно в них играть. Наберитесь терпения и не торопите ребенка, не обижайте его. Дайте возможность подумать и делать самому и отыскивать ошибки тоже. Поднимаясь постепенно и справляясь </w:t>
      </w:r>
      <w:proofErr w:type="gramStart"/>
      <w:r w:rsidRPr="00FD282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 все более и более трудными заданиями, ребенок развивает свои творческие способности. </w:t>
      </w:r>
    </w:p>
    <w:p w:rsidR="00FD282A" w:rsidRPr="00FD282A" w:rsidRDefault="00FD282A" w:rsidP="00FD282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4.  Чтобы ощутить сравнительную трудность задач, прежде чем давать задания детям, обязательно попробуйте выполнить их сами. Записывайте время, за которое вам удалось сделать ту или иную задачу. Учитесь делать ее быстрее. </w:t>
      </w:r>
    </w:p>
    <w:p w:rsidR="00FD282A" w:rsidRPr="00FD282A" w:rsidRDefault="00FD282A" w:rsidP="00FD282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5. Обязательно начинайте с посильных задач или с более простых частей их. Успех в самом начале — обязательное условие. </w:t>
      </w:r>
    </w:p>
    <w:p w:rsidR="00FD282A" w:rsidRPr="00FD282A" w:rsidRDefault="00FD282A" w:rsidP="00FD282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6. Если ребенок не справляется с заданием, значит, вы переоцениваете уровень его развития. Сделайте перерыв, а через несколько дней начните с более легких заданий. Еще лучше, если малыш сам начнет выбирать задания с учетом своих возможностей. Не торопите его. </w:t>
      </w:r>
    </w:p>
    <w:p w:rsidR="00FD282A" w:rsidRPr="00FD282A" w:rsidRDefault="00FD282A" w:rsidP="00FD282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  Если в семье не один ребенок, то каждому надо по комплекту игры, лучше всего, если будут коробки для всех играющих. </w:t>
      </w:r>
    </w:p>
    <w:p w:rsidR="00FD282A" w:rsidRPr="00FD282A" w:rsidRDefault="00FD282A" w:rsidP="00FD282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8.    В каком порядке давать игры? </w:t>
      </w:r>
    </w:p>
    <w:p w:rsidR="00FD282A" w:rsidRPr="00FD282A" w:rsidRDefault="00FD282A" w:rsidP="00FD282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Можно начать с игры «Сложи узор» Б.П. Никитина или «Рамки и вкладыши </w:t>
      </w:r>
      <w:proofErr w:type="spellStart"/>
      <w:r w:rsidRPr="00FD282A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». Здесь ребенку надо различать цвета и форму. Можно завести за правило записывать в дневник успехи ребенка и определять, когда и какую из игр «включать». </w:t>
      </w:r>
      <w:r w:rsidRPr="00FD282A">
        <w:rPr>
          <w:rFonts w:ascii="Times New Roman" w:eastAsia="Times New Roman" w:hAnsi="Times New Roman" w:cs="Times New Roman"/>
          <w:sz w:val="28"/>
          <w:szCs w:val="28"/>
        </w:rPr>
        <w:br/>
        <w:t xml:space="preserve">9.   Увлечения детей приходят «волнами», поэтому, когда у ребенка остывает интерес к игре, «забывайте» об игре на месяц—два и даже больше, а потом «случайно» (показать, например, гостям или знакомому и научить его играть) пусть он вспомнит о ней. Возвращение к игре часто бывает похоже на встречу со старым другом, которого давно не видел. </w:t>
      </w:r>
    </w:p>
    <w:p w:rsidR="00FD282A" w:rsidRPr="00FD282A" w:rsidRDefault="00FD282A" w:rsidP="00FD282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10. Берегите игры, не ставьте их по доступности вровень с остальными игрушками. Ведь запретный плод сладок, и лучше, если ребенок просит их или сам предлагает поиграть. Пусть они стоят на видном, но не очень доступном месте. </w:t>
      </w:r>
    </w:p>
    <w:p w:rsidR="00FD282A" w:rsidRPr="00FD282A" w:rsidRDefault="00FD282A" w:rsidP="00FD282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11.  </w:t>
      </w:r>
      <w:proofErr w:type="gramStart"/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Для самых маленьких (1,5—3 года) оживляйте игру сказкой или рассказом, давайте «имена» (вдвоем с малышом, конечно) узорам, моделям, рисункам, фигурам, придумывайте, фантазируйте, пока ребенка не начнет увлекать сам процесс преодоления трудностей в решении задач, достижения желанной цели. </w:t>
      </w:r>
      <w:proofErr w:type="gramEnd"/>
    </w:p>
    <w:p w:rsidR="00FD282A" w:rsidRPr="00FD282A" w:rsidRDefault="00FD282A" w:rsidP="00FD282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12. Чем больше развито у малыша какое-то качество, тем сильнее жаждет оно проявления. </w:t>
      </w:r>
      <w:proofErr w:type="gramStart"/>
      <w:r w:rsidRPr="00FD282A">
        <w:rPr>
          <w:rFonts w:ascii="Times New Roman" w:eastAsia="Times New Roman" w:hAnsi="Times New Roman" w:cs="Times New Roman"/>
          <w:sz w:val="28"/>
          <w:szCs w:val="28"/>
        </w:rPr>
        <w:t>Сильному</w:t>
      </w:r>
      <w:proofErr w:type="gramEnd"/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 - хочется побороться, быстрому — побегать и поиграть в подвижные игры, а слабый этого не любит. «Не интересоваться игрой» ребенок может по двум главным причинам: у него слабо развиты те качества, которые нужны в игре, или взрослые отбили у него охоту, насильно заставляя играть или доставив неприятность в самом начале. Поэтому больше хвалите за успехи и в случае неудачи подбодрите малыша. </w:t>
      </w:r>
    </w:p>
    <w:p w:rsidR="00FD282A" w:rsidRPr="00FD282A" w:rsidRDefault="00FD282A" w:rsidP="00FD282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13. Создавайте в игре непринужденную обстановку. Не сдерживайте двигательную активность ребенка, чтобы можно было, и попрыгать от восторга, и сделать кувырок на коврике, и полететь под потолок на папиных руках. </w:t>
      </w:r>
    </w:p>
    <w:p w:rsidR="00FD282A" w:rsidRPr="00FD282A" w:rsidRDefault="00FD282A" w:rsidP="00FD282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14. Когда складывание узоров или моделей по готовым заданиям уже освоено, переходите к придумыванию новых. Заведите тетрадку, зарисовывайте туда (а лучше, если это будет делать сам малыш) новые задания, узоры, фигуры. </w:t>
      </w:r>
    </w:p>
    <w:p w:rsidR="00FD282A" w:rsidRPr="00FD282A" w:rsidRDefault="00FD282A" w:rsidP="00FD282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82A">
        <w:rPr>
          <w:rFonts w:ascii="Times New Roman" w:eastAsia="Times New Roman" w:hAnsi="Times New Roman" w:cs="Times New Roman"/>
          <w:sz w:val="28"/>
          <w:szCs w:val="28"/>
        </w:rPr>
        <w:t xml:space="preserve">15. Когда ваш ребенок с успехом овладел, какой либо развивающей игрой, то можно устраивать соревнования на скорость. Быстро развивающиеся ребятишки уже с 6—7 лет могут побеждать взрослых. Взрослому надо с честью признать свое поражение, ведь трудно придумать большую награду ребенку. Не думайте, что ваш авторитет при этом пострадает. </w:t>
      </w:r>
    </w:p>
    <w:p w:rsidR="00F1009C" w:rsidRPr="007653E9" w:rsidRDefault="00F1009C" w:rsidP="007653E9">
      <w:pPr>
        <w:shd w:val="clear" w:color="auto" w:fill="FFFFFF"/>
        <w:spacing w:before="168"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Pr="007653E9" w:rsidRDefault="00FD282A" w:rsidP="007653E9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000000" w:rsidRPr="0076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F93"/>
    <w:multiLevelType w:val="hybridMultilevel"/>
    <w:tmpl w:val="EB44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00132"/>
    <w:multiLevelType w:val="hybridMultilevel"/>
    <w:tmpl w:val="2D6286D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1009C"/>
    <w:rsid w:val="00441825"/>
    <w:rsid w:val="007653E9"/>
    <w:rsid w:val="00AE3C22"/>
    <w:rsid w:val="00F1009C"/>
    <w:rsid w:val="00FD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9C"/>
    <w:pPr>
      <w:ind w:left="720"/>
      <w:contextualSpacing/>
    </w:pPr>
  </w:style>
  <w:style w:type="character" w:styleId="a4">
    <w:name w:val="Emphasis"/>
    <w:basedOn w:val="a0"/>
    <w:uiPriority w:val="20"/>
    <w:qFormat/>
    <w:rsid w:val="00F1009C"/>
    <w:rPr>
      <w:i/>
      <w:iCs/>
    </w:rPr>
  </w:style>
  <w:style w:type="paragraph" w:styleId="a5">
    <w:name w:val="Normal (Web)"/>
    <w:basedOn w:val="a"/>
    <w:uiPriority w:val="99"/>
    <w:semiHidden/>
    <w:unhideWhenUsed/>
    <w:rsid w:val="00F1009C"/>
    <w:pPr>
      <w:spacing w:after="96" w:line="240" w:lineRule="auto"/>
    </w:pPr>
    <w:rPr>
      <w:rFonts w:ascii="Lato" w:eastAsia="Times New Roman" w:hAnsi="Lato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-about-child.com/child-dev-steps/table5.html" TargetMode="Externa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2015-02-22T07:30:00Z</dcterms:created>
  <dcterms:modified xsi:type="dcterms:W3CDTF">2015-02-22T08:15:00Z</dcterms:modified>
</cp:coreProperties>
</file>